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40"/>
          <w:szCs w:val="40"/>
        </w:rPr>
      </w:pPr>
      <w:r>
        <w:rPr>
          <w:b w:val="1"/>
          <w:bCs w:val="1"/>
          <w:sz w:val="40"/>
          <w:szCs w:val="40"/>
          <w:rtl w:val="0"/>
          <w:lang w:val="en-US"/>
        </w:rPr>
        <w:t>202</w:t>
      </w:r>
      <w:r>
        <w:rPr>
          <w:b w:val="1"/>
          <w:bCs w:val="1"/>
          <w:sz w:val="40"/>
          <w:szCs w:val="40"/>
          <w:rtl w:val="0"/>
          <w:lang w:val="en-US"/>
        </w:rPr>
        <w:t>5</w:t>
      </w:r>
      <w:r>
        <w:rPr>
          <w:b w:val="1"/>
          <w:bCs w:val="1"/>
          <w:sz w:val="40"/>
          <w:szCs w:val="40"/>
          <w:rtl w:val="0"/>
          <w:lang w:val="en-US"/>
        </w:rPr>
        <w:t xml:space="preserve"> VIGIL RECOMMENDATION FORM</w:t>
      </w:r>
    </w:p>
    <w:p>
      <w:pPr>
        <w:pStyle w:val="Normal.0"/>
        <w:rPr>
          <w:sz w:val="24"/>
          <w:szCs w:val="24"/>
        </w:rPr>
      </w:pPr>
      <w:r>
        <w:rPr>
          <w:sz w:val="24"/>
          <w:szCs w:val="24"/>
          <w:rtl w:val="0"/>
          <w:lang w:val="en-US"/>
        </w:rPr>
        <w:t xml:space="preserve">It is time to look back throughout your Order of the Arrow experiences in Buffalo Mountain Lodge and think of those who have made a significant contribution to Scouting.  Every year we have the opportunity to recognize those members with the Vigil Honor. </w:t>
      </w:r>
    </w:p>
    <w:p>
      <w:pPr>
        <w:pStyle w:val="Normal.0"/>
        <w:rPr>
          <w:sz w:val="24"/>
          <w:szCs w:val="24"/>
        </w:rPr>
      </w:pPr>
      <w:r>
        <w:rPr>
          <w:sz w:val="24"/>
          <w:szCs w:val="24"/>
          <w:rtl w:val="0"/>
          <w:lang w:val="en-US"/>
        </w:rPr>
        <w:t>The National Order of the Arrow Committee has stated it best that "The Vigil Honor is a high mark of distinction and recognition reserved for those Arrowmen who, by reason of exceptional service, personal effort, and unselfish interest, have made distinguished contributions beyond immediate responsibilities of their position or office to one or more of the following: their lodge, the Order of the Arrow, Scouting, or their Council Scout Camp."</w:t>
      </w:r>
    </w:p>
    <w:p>
      <w:pPr>
        <w:pStyle w:val="Normal.0"/>
        <w:rPr>
          <w:sz w:val="24"/>
          <w:szCs w:val="24"/>
        </w:rPr>
      </w:pPr>
      <w:r>
        <w:rPr>
          <w:sz w:val="24"/>
          <w:szCs w:val="24"/>
          <w:rtl w:val="0"/>
          <w:lang w:val="en-US"/>
        </w:rPr>
        <w:t>A list of those Arrowmen in our lodge who have met the requirements for the Vigil Honor will be posted on the website and will be linked in the email announcing the request for recommendations.  To be eligible, a person must have been active for at least two years as a Brotherhood member and be currently registered in the Lodge and Scouting.  It is quite impossible to set up a committee that could know all who are eligible, so we have created this form so that you can provide us more background information about members who have performed exceptional service during their OA career.</w:t>
      </w:r>
    </w:p>
    <w:p>
      <w:pPr>
        <w:pStyle w:val="Normal.0"/>
        <w:rPr>
          <w:sz w:val="24"/>
          <w:szCs w:val="24"/>
        </w:rPr>
      </w:pPr>
      <w:r>
        <w:rPr>
          <w:sz w:val="24"/>
          <w:szCs w:val="24"/>
          <w:rtl w:val="0"/>
          <w:lang w:val="en-US"/>
        </w:rPr>
        <w:t xml:space="preserve">While Brotherhood is a membership level you choose for yourself, the Vigil Honor is different.   It is not appropriate to recommend yourself or a family member or ask others to nominate you.  Doing so could adversely affect your consideration and selection.  Others will recommend you by virtue of observing you and your hard work and service to the Lodge and Scouting.  Everybody on the eligible list will be considered. </w:t>
      </w:r>
    </w:p>
    <w:p>
      <w:pPr>
        <w:pStyle w:val="Normal.0"/>
        <w:rPr>
          <w:sz w:val="24"/>
          <w:szCs w:val="24"/>
        </w:rPr>
      </w:pPr>
      <w:r>
        <w:rPr>
          <w:sz w:val="24"/>
          <w:szCs w:val="24"/>
          <w:rtl w:val="0"/>
          <w:lang w:val="en-US"/>
        </w:rPr>
        <w:t>If you feel that you can share some information about an individual that you feel has gone the extra mile in his service, you are encouraged to share it on this form and it will help the selection committee.</w:t>
      </w:r>
    </w:p>
    <w:p>
      <w:pPr>
        <w:pStyle w:val="Normal.0"/>
        <w:rPr>
          <w:sz w:val="24"/>
          <w:szCs w:val="24"/>
        </w:rPr>
      </w:pPr>
      <w:r>
        <w:rPr>
          <w:sz w:val="24"/>
          <w:szCs w:val="24"/>
          <w:rtl w:val="0"/>
          <w:lang w:val="en-US"/>
        </w:rPr>
        <w:t>Please fill out the form and mail or deliver it to the council office before 1</w:t>
      </w:r>
      <w:r>
        <w:rPr>
          <w:sz w:val="24"/>
          <w:szCs w:val="24"/>
          <w:rtl w:val="0"/>
          <w:lang w:val="en-US"/>
        </w:rPr>
        <w:t>1</w:t>
      </w:r>
      <w:r>
        <w:rPr>
          <w:sz w:val="24"/>
          <w:szCs w:val="24"/>
          <w:rtl w:val="0"/>
          <w:lang w:val="en-US"/>
        </w:rPr>
        <w:t xml:space="preserve"> April 202</w:t>
      </w:r>
      <w:r>
        <w:rPr>
          <w:sz w:val="24"/>
          <w:szCs w:val="24"/>
          <w:rtl w:val="0"/>
          <w:lang w:val="en-US"/>
        </w:rPr>
        <w:t>5</w:t>
      </w:r>
      <w:r>
        <w:rPr>
          <w:sz w:val="24"/>
          <w:szCs w:val="24"/>
          <w:rtl w:val="0"/>
          <w:lang w:val="en-US"/>
        </w:rPr>
        <w:t xml:space="preserve"> to:</w:t>
      </w:r>
    </w:p>
    <w:p>
      <w:pPr>
        <w:pStyle w:val="Normal.0"/>
        <w:rPr>
          <w:sz w:val="24"/>
          <w:szCs w:val="24"/>
        </w:rPr>
      </w:pPr>
      <w:r>
        <w:rPr>
          <w:sz w:val="24"/>
          <w:szCs w:val="24"/>
          <w:rtl w:val="0"/>
          <w:lang w:val="en-US"/>
        </w:rPr>
        <w:t>Order of the Arrow,  Attn: Vigil Selection Committee, Pathway to the Rockies Council BSA, 4775 Centennial Blvd. Ste 107, Colorado Springs, CO 80919</w:t>
      </w:r>
    </w:p>
    <w:p>
      <w:pPr>
        <w:pStyle w:val="Normal.0"/>
        <w:rPr>
          <w:rStyle w:val="None"/>
          <w:sz w:val="24"/>
          <w:szCs w:val="24"/>
        </w:rPr>
      </w:pPr>
      <w:r>
        <w:rPr>
          <w:sz w:val="24"/>
          <w:szCs w:val="24"/>
          <w:rtl w:val="0"/>
          <w:lang w:val="en-US"/>
        </w:rPr>
        <w:t xml:space="preserve">or email to </w:t>
      </w:r>
      <w:r>
        <w:rPr>
          <w:rStyle w:val="Hyperlink.0"/>
        </w:rPr>
        <w:fldChar w:fldCharType="begin" w:fldLock="0"/>
      </w:r>
      <w:r>
        <w:rPr>
          <w:rStyle w:val="Hyperlink.0"/>
        </w:rPr>
        <w:instrText xml:space="preserve"> HYPERLINK "mailto:vigil@buffalomountain.org"</w:instrText>
      </w:r>
      <w:r>
        <w:rPr>
          <w:rStyle w:val="Hyperlink.0"/>
        </w:rPr>
        <w:fldChar w:fldCharType="separate" w:fldLock="0"/>
      </w:r>
      <w:r>
        <w:rPr>
          <w:rStyle w:val="Hyperlink.0"/>
          <w:rtl w:val="0"/>
        </w:rPr>
        <w:t>vigil@buffalomountain.org</w:t>
      </w:r>
      <w:r>
        <w:rPr/>
        <w:fldChar w:fldCharType="end" w:fldLock="0"/>
      </w:r>
      <w:r>
        <w:rPr>
          <w:rStyle w:val="None"/>
          <w:sz w:val="24"/>
          <w:szCs w:val="24"/>
          <w:rtl w:val="0"/>
          <w:lang w:val="en-US"/>
        </w:rPr>
        <w:t xml:space="preserve"> by 1</w:t>
      </w:r>
      <w:r>
        <w:rPr>
          <w:rStyle w:val="None"/>
          <w:sz w:val="24"/>
          <w:szCs w:val="24"/>
          <w:rtl w:val="0"/>
          <w:lang w:val="en-US"/>
        </w:rPr>
        <w:t>2</w:t>
      </w:r>
      <w:r>
        <w:rPr>
          <w:rStyle w:val="None"/>
          <w:sz w:val="24"/>
          <w:szCs w:val="24"/>
          <w:rtl w:val="0"/>
          <w:lang w:val="en-US"/>
        </w:rPr>
        <w:t xml:space="preserve"> April 202</w:t>
      </w:r>
      <w:r>
        <w:rPr>
          <w:rStyle w:val="None"/>
          <w:sz w:val="24"/>
          <w:szCs w:val="24"/>
          <w:rtl w:val="0"/>
          <w:lang w:val="en-US"/>
        </w:rPr>
        <w:t>5</w:t>
      </w:r>
    </w:p>
    <w:p>
      <w:pPr>
        <w:pStyle w:val="Normal.0"/>
      </w:pPr>
      <w:r>
        <w:rPr>
          <w:rStyle w:val="None"/>
          <w:sz w:val="24"/>
          <w:szCs w:val="24"/>
          <w:rtl w:val="0"/>
          <w:lang w:val="en-US"/>
        </w:rPr>
        <w:t>Thanks you for your time to recommend someone for this recognition.  If you have any questions about the process, contact Andrew McCreight, the Lodge Vigil Committee Adviser, at vigil@buffalomountain.org</w:t>
      </w:r>
      <w:r>
        <w:rPr>
          <w:rStyle w:val="None"/>
          <w:rFonts w:ascii="Arial Unicode MS" w:cs="Arial Unicode MS" w:hAnsi="Arial Unicode MS" w:eastAsia="Arial Unicode MS"/>
          <w:b w:val="0"/>
          <w:bCs w:val="0"/>
          <w:i w:val="0"/>
          <w:iCs w:val="0"/>
          <w:sz w:val="24"/>
          <w:szCs w:val="24"/>
        </w:rPr>
        <w:br w:type="page"/>
      </w:r>
    </w:p>
    <w:p>
      <w:pPr>
        <w:pStyle w:val="Normal.0"/>
        <w:rPr>
          <w:rStyle w:val="None"/>
          <w:sz w:val="24"/>
          <w:szCs w:val="24"/>
        </w:rPr>
      </w:pPr>
      <w:r>
        <w:rPr>
          <w:rStyle w:val="None"/>
          <w:sz w:val="24"/>
          <w:szCs w:val="24"/>
          <w:rtl w:val="0"/>
          <w:lang w:val="en-US"/>
        </w:rPr>
        <w:t>Name of Candidate: ____________________________________________</w:t>
      </w:r>
    </w:p>
    <w:p>
      <w:pPr>
        <w:pStyle w:val="Normal.0"/>
        <w:rPr>
          <w:rStyle w:val="None"/>
          <w:sz w:val="24"/>
          <w:szCs w:val="24"/>
        </w:rPr>
      </w:pPr>
      <w:r>
        <w:rPr>
          <w:rStyle w:val="None"/>
          <w:sz w:val="24"/>
          <w:szCs w:val="24"/>
          <w:rtl w:val="0"/>
          <w:lang w:val="en-US"/>
        </w:rPr>
        <w:t>Unit: ___________</w:t>
      </w:r>
    </w:p>
    <w:p>
      <w:pPr>
        <w:pStyle w:val="Normal.0"/>
        <w:rPr>
          <w:rStyle w:val="None"/>
          <w:sz w:val="24"/>
          <w:szCs w:val="24"/>
        </w:rPr>
      </w:pPr>
      <w:r>
        <w:rPr>
          <w:rStyle w:val="None"/>
          <w:sz w:val="24"/>
          <w:szCs w:val="24"/>
          <w:rtl w:val="0"/>
          <w:lang w:val="en-US"/>
        </w:rPr>
        <w:t>Positions Held (include troop, district, council, camp, and all OA offices):</w:t>
      </w: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rPr>
          <w:rStyle w:val="None"/>
          <w:sz w:val="24"/>
          <w:szCs w:val="24"/>
        </w:rPr>
      </w:pPr>
      <w:r>
        <w:rPr>
          <w:rStyle w:val="None"/>
          <w:sz w:val="24"/>
          <w:szCs w:val="24"/>
          <w:rtl w:val="0"/>
          <w:lang w:val="en-US"/>
        </w:rPr>
        <w:t>Awards or Honors received:</w:t>
      </w:r>
    </w:p>
    <w:p>
      <w:pPr>
        <w:pStyle w:val="Normal.0"/>
        <w:rPr>
          <w:rStyle w:val="None"/>
          <w:sz w:val="24"/>
          <w:szCs w:val="24"/>
        </w:rPr>
      </w:pPr>
    </w:p>
    <w:p>
      <w:pPr>
        <w:pStyle w:val="Normal.0"/>
        <w:rPr>
          <w:rStyle w:val="None"/>
          <w:sz w:val="24"/>
          <w:szCs w:val="24"/>
        </w:rPr>
      </w:pPr>
    </w:p>
    <w:p>
      <w:pPr>
        <w:pStyle w:val="Normal.0"/>
        <w:rPr>
          <w:rStyle w:val="None"/>
          <w:sz w:val="24"/>
          <w:szCs w:val="24"/>
        </w:rPr>
      </w:pPr>
      <w:r>
        <w:rPr>
          <w:rStyle w:val="None"/>
          <w:sz w:val="24"/>
          <w:szCs w:val="24"/>
          <w:rtl w:val="0"/>
          <w:lang w:val="en-US"/>
        </w:rPr>
        <w:t>Personal Information:</w:t>
      </w:r>
    </w:p>
    <w:p>
      <w:pPr>
        <w:pStyle w:val="Normal.0"/>
        <w:rPr>
          <w:rStyle w:val="None"/>
          <w:sz w:val="24"/>
          <w:szCs w:val="24"/>
        </w:rPr>
      </w:pPr>
    </w:p>
    <w:p>
      <w:pPr>
        <w:pStyle w:val="Normal.0"/>
        <w:rPr>
          <w:rStyle w:val="None"/>
          <w:sz w:val="24"/>
          <w:szCs w:val="24"/>
        </w:rPr>
      </w:pPr>
    </w:p>
    <w:p>
      <w:pPr>
        <w:pStyle w:val="Normal.0"/>
        <w:rPr>
          <w:rStyle w:val="None"/>
          <w:sz w:val="24"/>
          <w:szCs w:val="24"/>
        </w:rPr>
      </w:pPr>
      <w:r>
        <w:rPr>
          <w:rStyle w:val="None"/>
          <w:sz w:val="24"/>
          <w:szCs w:val="24"/>
          <w:rtl w:val="0"/>
          <w:lang w:val="en-US"/>
        </w:rPr>
        <w:t>Other Comments:</w:t>
      </w:r>
    </w:p>
    <w:p>
      <w:pPr>
        <w:pStyle w:val="Normal.0"/>
        <w:rPr>
          <w:rStyle w:val="None"/>
          <w:sz w:val="24"/>
          <w:szCs w:val="24"/>
        </w:rPr>
      </w:pPr>
    </w:p>
    <w:p>
      <w:pPr>
        <w:pStyle w:val="Normal.0"/>
        <w:rPr>
          <w:rStyle w:val="None"/>
          <w:sz w:val="24"/>
          <w:szCs w:val="24"/>
        </w:rPr>
      </w:pPr>
    </w:p>
    <w:p>
      <w:pPr>
        <w:pStyle w:val="Normal.0"/>
        <w:rPr>
          <w:rStyle w:val="None"/>
          <w:sz w:val="24"/>
          <w:szCs w:val="24"/>
        </w:rPr>
      </w:pPr>
      <w:r>
        <w:rPr>
          <w:rStyle w:val="None"/>
          <w:sz w:val="24"/>
          <w:szCs w:val="24"/>
          <w:rtl w:val="0"/>
          <w:lang w:val="en-US"/>
        </w:rPr>
        <w:t>(Please use another sheet for additional information)</w:t>
      </w: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rPr>
          <w:rStyle w:val="None"/>
          <w:sz w:val="24"/>
          <w:szCs w:val="24"/>
        </w:rPr>
      </w:pPr>
    </w:p>
    <w:p>
      <w:pPr>
        <w:pStyle w:val="Normal.0"/>
      </w:pPr>
      <w:r>
        <w:rPr>
          <w:rStyle w:val="None"/>
          <w:sz w:val="24"/>
          <w:szCs w:val="24"/>
          <w:rtl w:val="0"/>
          <w:lang w:val="en-US"/>
        </w:rPr>
        <w:t>Submitted By: ________________________________________Date: 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4"/>
      <w:szCs w:val="24"/>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